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97" w:rsidRDefault="006A6D97" w:rsidP="006A6D9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97" w:rsidRDefault="006A6D97" w:rsidP="006A6D97"/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10"/>
        </w:rPr>
      </w:pPr>
    </w:p>
    <w:p w:rsidR="006A6D97" w:rsidRDefault="006A6D97" w:rsidP="006A6D9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6A6D97" w:rsidRDefault="006A6D97" w:rsidP="006A6D97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6A6D97" w:rsidRPr="00FF3330" w:rsidRDefault="006A6D97" w:rsidP="006A6D97">
      <w:pPr>
        <w:tabs>
          <w:tab w:val="left" w:pos="4140"/>
        </w:tabs>
        <w:ind w:right="21"/>
        <w:jc w:val="center"/>
      </w:pPr>
    </w:p>
    <w:p w:rsidR="006A6D97" w:rsidRPr="00FF3330" w:rsidRDefault="006A6D97" w:rsidP="006A6D97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6A6D97" w:rsidRDefault="006A6D97" w:rsidP="006A6D97">
      <w:pPr>
        <w:pStyle w:val="3"/>
      </w:pPr>
    </w:p>
    <w:p w:rsidR="006A6D97" w:rsidRDefault="006A6D97" w:rsidP="006A6D97">
      <w:pPr>
        <w:pStyle w:val="3"/>
        <w:jc w:val="center"/>
      </w:pPr>
      <w:r>
        <w:t xml:space="preserve">П О С Т А Н О В Л Е Н И Е № 91 </w:t>
      </w:r>
    </w:p>
    <w:p w:rsidR="006A6D97" w:rsidRDefault="006A6D97" w:rsidP="006A6D97">
      <w:pPr>
        <w:jc w:val="right"/>
        <w:rPr>
          <w:b/>
        </w:rPr>
      </w:pPr>
      <w:r>
        <w:rPr>
          <w:b/>
        </w:rPr>
        <w:t xml:space="preserve">от 5 декабря </w:t>
      </w:r>
      <w:r w:rsidRPr="00212144">
        <w:rPr>
          <w:b/>
        </w:rPr>
        <w:t>2013 года</w:t>
      </w:r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 xml:space="preserve">О </w:t>
      </w:r>
      <w:proofErr w:type="gramStart"/>
      <w:r w:rsidRPr="00BC0C46">
        <w:rPr>
          <w:b/>
        </w:rPr>
        <w:t>проведенных</w:t>
      </w:r>
      <w:proofErr w:type="gramEnd"/>
      <w:r w:rsidRPr="00BC0C46">
        <w:rPr>
          <w:b/>
        </w:rPr>
        <w:t xml:space="preserve"> в первом полугодии</w:t>
      </w:r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 xml:space="preserve">2013-2014 учебного года </w:t>
      </w:r>
      <w:proofErr w:type="gramStart"/>
      <w:r w:rsidRPr="00BC0C46">
        <w:rPr>
          <w:b/>
        </w:rPr>
        <w:t>мероприятиях</w:t>
      </w:r>
      <w:proofErr w:type="gramEnd"/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 xml:space="preserve">(классных </w:t>
      </w:r>
      <w:proofErr w:type="gramStart"/>
      <w:r w:rsidRPr="00BC0C46">
        <w:rPr>
          <w:b/>
        </w:rPr>
        <w:t>часах</w:t>
      </w:r>
      <w:proofErr w:type="gramEnd"/>
      <w:r w:rsidRPr="00BC0C46">
        <w:rPr>
          <w:b/>
        </w:rPr>
        <w:t>, беседах, викторинах, конкурсах)</w:t>
      </w:r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 xml:space="preserve">с </w:t>
      </w:r>
      <w:proofErr w:type="gramStart"/>
      <w:r w:rsidRPr="00BC0C46">
        <w:rPr>
          <w:b/>
        </w:rPr>
        <w:t>обучающимися</w:t>
      </w:r>
      <w:proofErr w:type="gramEnd"/>
      <w:r w:rsidRPr="00BC0C46">
        <w:rPr>
          <w:b/>
        </w:rPr>
        <w:t xml:space="preserve"> в организациях,</w:t>
      </w:r>
    </w:p>
    <w:p w:rsidR="00184F52" w:rsidRDefault="00184F52" w:rsidP="00184F52">
      <w:pPr>
        <w:ind w:firstLine="142"/>
        <w:jc w:val="both"/>
        <w:rPr>
          <w:b/>
        </w:rPr>
      </w:pPr>
      <w:proofErr w:type="gramStart"/>
      <w:r w:rsidRPr="00BC0C46">
        <w:rPr>
          <w:b/>
        </w:rPr>
        <w:t>осуществляющих</w:t>
      </w:r>
      <w:proofErr w:type="gramEnd"/>
      <w:r w:rsidRPr="00BC0C46">
        <w:rPr>
          <w:b/>
        </w:rPr>
        <w:t xml:space="preserve"> образовательную деятельность,</w:t>
      </w:r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>по предупреж</w:t>
      </w:r>
      <w:r>
        <w:rPr>
          <w:b/>
        </w:rPr>
        <w:t>дению немедицинского потребления</w:t>
      </w:r>
    </w:p>
    <w:p w:rsidR="00184F52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>несовершеннолетними наркотических средств,</w:t>
      </w:r>
    </w:p>
    <w:p w:rsidR="006A6D97" w:rsidRDefault="00184F52" w:rsidP="00184F52">
      <w:pPr>
        <w:ind w:firstLine="142"/>
        <w:jc w:val="both"/>
        <w:rPr>
          <w:b/>
        </w:rPr>
      </w:pPr>
      <w:r w:rsidRPr="00BC0C46">
        <w:rPr>
          <w:b/>
        </w:rPr>
        <w:t>психотропных веществ, алкогольных напитков</w:t>
      </w:r>
    </w:p>
    <w:p w:rsidR="00184F52" w:rsidRDefault="00184F52" w:rsidP="006A6D97">
      <w:pPr>
        <w:ind w:firstLine="708"/>
        <w:jc w:val="both"/>
      </w:pPr>
    </w:p>
    <w:p w:rsidR="006A6D97" w:rsidRDefault="006A6D97" w:rsidP="00596DD4">
      <w:pPr>
        <w:ind w:firstLine="708"/>
        <w:jc w:val="both"/>
      </w:pPr>
      <w:proofErr w:type="gramStart"/>
      <w:r>
        <w:t xml:space="preserve">Заслушав и обсудив информацию </w:t>
      </w:r>
      <w:r w:rsidR="00596DD4">
        <w:t xml:space="preserve">Управления Федеральной службы Российской Федерации по контролю за оборотом наркотиков по Ханты-Мансийскому автономному </w:t>
      </w:r>
      <w:proofErr w:type="spellStart"/>
      <w:r w:rsidR="00596DD4">
        <w:t>округу-Югре</w:t>
      </w:r>
      <w:proofErr w:type="spellEnd"/>
      <w:r w:rsidR="00596DD4">
        <w:t xml:space="preserve">, казенного учреждения Ханты-Мансийского автономного </w:t>
      </w:r>
      <w:proofErr w:type="spellStart"/>
      <w:r w:rsidR="00596DD4">
        <w:t>округа</w:t>
      </w:r>
      <w:r w:rsidR="00596DD4" w:rsidRPr="001E1421">
        <w:t>-Югры</w:t>
      </w:r>
      <w:proofErr w:type="spellEnd"/>
      <w:r w:rsidR="00596DD4" w:rsidRPr="001E1421">
        <w:t xml:space="preserve"> «Ханты-Мансийский клинический психоневрологический диспансер»</w:t>
      </w:r>
      <w:r w:rsidR="00596DD4">
        <w:t xml:space="preserve">, </w:t>
      </w:r>
      <w:r w:rsidR="00596DD4" w:rsidRPr="00F30A20">
        <w:t xml:space="preserve">автономного учреждения среднего профессионального образования Ханты-Мансийского автономного </w:t>
      </w:r>
      <w:proofErr w:type="spellStart"/>
      <w:r w:rsidR="00596DD4" w:rsidRPr="00F30A20">
        <w:t>округа-Югры</w:t>
      </w:r>
      <w:proofErr w:type="spellEnd"/>
      <w:r w:rsidR="00596DD4" w:rsidRPr="00F30A20">
        <w:t xml:space="preserve"> «Ханты-Мансийский технолого-педаго</w:t>
      </w:r>
      <w:r w:rsidR="00596DD4">
        <w:t xml:space="preserve">гический колледж» </w:t>
      </w:r>
      <w:r w:rsidR="00596DD4" w:rsidRPr="00596DD4">
        <w:t>о проведенных в первом полугодии 2013-2014 учебного года мероприятиях (классных часах, беседах, викторинах, конкурсах) с обучающимися в организациях, осуществляющих образовательную деятельность, по</w:t>
      </w:r>
      <w:proofErr w:type="gramEnd"/>
      <w:r w:rsidR="00596DD4" w:rsidRPr="00596DD4">
        <w:t xml:space="preserve"> предупреждению немедицинского потребления несовершеннолетними наркотических средств, психотропных веществ, алкогольных напитков</w:t>
      </w:r>
      <w:r w:rsidR="00596DD4">
        <w:rPr>
          <w:b/>
        </w:rPr>
        <w:t xml:space="preserve"> </w:t>
      </w:r>
      <w:r>
        <w:t>комиссия отмечает:</w:t>
      </w:r>
    </w:p>
    <w:p w:rsidR="00596DD4" w:rsidRDefault="00C04EF0" w:rsidP="006A6D97">
      <w:pPr>
        <w:ind w:firstLine="708"/>
        <w:jc w:val="both"/>
      </w:pPr>
      <w:r>
        <w:t xml:space="preserve">В </w:t>
      </w:r>
      <w:r w:rsidR="00DF01B4">
        <w:t xml:space="preserve">первом полугодии 2013-2014 учебного года в </w:t>
      </w:r>
      <w:r>
        <w:t>целях предупреждения немедицинского потребления несовершеннолетними наркотических средств в</w:t>
      </w:r>
      <w:r w:rsidR="00B810E3">
        <w:t xml:space="preserve"> муниципальных бюджетных общеобразовательных учреждениях</w:t>
      </w:r>
      <w:r>
        <w:t>:</w:t>
      </w:r>
    </w:p>
    <w:p w:rsidR="00C04EF0" w:rsidRDefault="00C04EF0" w:rsidP="006A6D97">
      <w:pPr>
        <w:ind w:firstLine="708"/>
        <w:jc w:val="both"/>
      </w:pPr>
      <w:proofErr w:type="gramStart"/>
      <w:r>
        <w:t xml:space="preserve">Управлением ФСКН России по Ханты-Мансийскому автономному </w:t>
      </w:r>
      <w:proofErr w:type="spellStart"/>
      <w:r>
        <w:t>округу-Югре</w:t>
      </w:r>
      <w:proofErr w:type="spellEnd"/>
      <w:r>
        <w:t xml:space="preserve"> совместно со специалистами КУ </w:t>
      </w:r>
      <w:proofErr w:type="spellStart"/>
      <w:r>
        <w:t>Х</w:t>
      </w:r>
      <w:r w:rsidR="004E44E6">
        <w:t>МАО</w:t>
      </w:r>
      <w:r w:rsidRPr="001E1421">
        <w:t>-Югры</w:t>
      </w:r>
      <w:proofErr w:type="spellEnd"/>
      <w:r w:rsidRPr="001E1421">
        <w:t xml:space="preserve"> «Ханты-Мансийский клинический психоневрологический диспансер»</w:t>
      </w:r>
      <w:r>
        <w:t>,</w:t>
      </w:r>
      <w:r w:rsidR="004E44E6">
        <w:t xml:space="preserve"> БУ </w:t>
      </w:r>
      <w:proofErr w:type="spellStart"/>
      <w:r w:rsidR="004E44E6">
        <w:t>ХМАО-Югры</w:t>
      </w:r>
      <w:proofErr w:type="spellEnd"/>
      <w:r w:rsidR="004E44E6">
        <w:t xml:space="preserve"> «Ханты-Мансийский центр по профилактике и борьбе со </w:t>
      </w:r>
      <w:proofErr w:type="spellStart"/>
      <w:r w:rsidR="004E44E6">
        <w:t>СПИДом</w:t>
      </w:r>
      <w:proofErr w:type="spellEnd"/>
      <w:r w:rsidR="004E44E6">
        <w:t xml:space="preserve"> и инфекционными заболеваниями» </w:t>
      </w:r>
      <w:r w:rsidR="00E453A8">
        <w:t xml:space="preserve">проведено 67 мероприятий (кинолектории, брифинги, дискуссии), в </w:t>
      </w:r>
      <w:r w:rsidR="00DF01B4">
        <w:t xml:space="preserve">рамках </w:t>
      </w:r>
      <w:r w:rsidR="00E453A8">
        <w:t xml:space="preserve">которых до подростков доведена информация о последствиях злоупотребления </w:t>
      </w:r>
      <w:proofErr w:type="spellStart"/>
      <w:r w:rsidR="00E453A8">
        <w:t>психоактивными</w:t>
      </w:r>
      <w:proofErr w:type="spellEnd"/>
      <w:r w:rsidR="00E453A8">
        <w:t xml:space="preserve"> веществами, об уголовной и административной ответственности за совершение противоправных действий в сфере незаконного оборота</w:t>
      </w:r>
      <w:proofErr w:type="gramEnd"/>
      <w:r w:rsidR="00E453A8">
        <w:t xml:space="preserve"> наркотиков, </w:t>
      </w:r>
      <w:r w:rsidR="005F51C8">
        <w:t>продемонстрированы профилактические видеофильмы.</w:t>
      </w:r>
    </w:p>
    <w:p w:rsidR="00596DD4" w:rsidRDefault="005F51C8" w:rsidP="006A6D97">
      <w:pPr>
        <w:ind w:firstLine="708"/>
        <w:jc w:val="both"/>
      </w:pPr>
      <w:r>
        <w:t xml:space="preserve">На постоянной основе осуществляется разъяснительная работа с родителями </w:t>
      </w:r>
      <w:proofErr w:type="gramStart"/>
      <w:r>
        <w:t>обучающихся</w:t>
      </w:r>
      <w:proofErr w:type="gramEnd"/>
      <w:r w:rsidR="00DF01B4">
        <w:t xml:space="preserve">. В ходе родительских собраний слушатели информируются о </w:t>
      </w:r>
      <w:proofErr w:type="spellStart"/>
      <w:r w:rsidR="00DF01B4">
        <w:t>наркоситуации</w:t>
      </w:r>
      <w:proofErr w:type="spellEnd"/>
      <w:r w:rsidR="00DF01B4">
        <w:t xml:space="preserve"> на территории Ханты-Мансийского автономного </w:t>
      </w:r>
      <w:proofErr w:type="spellStart"/>
      <w:r w:rsidR="00DF01B4">
        <w:t>округа-Югры</w:t>
      </w:r>
      <w:proofErr w:type="spellEnd"/>
      <w:r w:rsidR="00DF01B4">
        <w:t xml:space="preserve">, муниципального </w:t>
      </w:r>
      <w:r w:rsidR="00DF01B4">
        <w:lastRenderedPageBreak/>
        <w:t xml:space="preserve">образования, о необходимости прохождения несовершеннолетними </w:t>
      </w:r>
      <w:proofErr w:type="spellStart"/>
      <w:proofErr w:type="gramStart"/>
      <w:r w:rsidR="00DF01B4">
        <w:t>экспресс-тестирования</w:t>
      </w:r>
      <w:proofErr w:type="spellEnd"/>
      <w:proofErr w:type="gramEnd"/>
      <w:r w:rsidR="00DF01B4">
        <w:t xml:space="preserve"> на предмет потребления наркотических средств и психотропных веществ.</w:t>
      </w:r>
    </w:p>
    <w:p w:rsidR="00DF01B4" w:rsidRDefault="00993A45" w:rsidP="006A6D97">
      <w:pPr>
        <w:ind w:firstLine="708"/>
        <w:jc w:val="both"/>
      </w:pPr>
      <w:r>
        <w:t>Управлением ФСКН России по Х</w:t>
      </w:r>
      <w:r w:rsidR="00F330E1">
        <w:t xml:space="preserve">МАО </w:t>
      </w:r>
      <w:proofErr w:type="gramStart"/>
      <w:r>
        <w:t>-</w:t>
      </w:r>
      <w:proofErr w:type="spellStart"/>
      <w:r>
        <w:t>Ю</w:t>
      </w:r>
      <w:proofErr w:type="gramEnd"/>
      <w:r>
        <w:t>гре</w:t>
      </w:r>
      <w:proofErr w:type="spellEnd"/>
      <w:r>
        <w:t xml:space="preserve"> совместно с Департаментом внутренней политики </w:t>
      </w:r>
      <w:proofErr w:type="spellStart"/>
      <w:r w:rsidR="00F330E1">
        <w:t>ХМАО-Югры</w:t>
      </w:r>
      <w:proofErr w:type="spellEnd"/>
      <w:r w:rsidR="00F330E1">
        <w:t xml:space="preserve">, АУ </w:t>
      </w:r>
      <w:proofErr w:type="spellStart"/>
      <w:r w:rsidR="00F330E1">
        <w:t>ХМАО-Югры</w:t>
      </w:r>
      <w:proofErr w:type="spellEnd"/>
      <w:r w:rsidR="00F330E1">
        <w:t xml:space="preserve"> «Региональный институт управления» в период с 1 июня по 1 октября 2013 года организовано проведение конкурса социальной рекламы. Всего на конкурс поступило 90 работ, из них из города Ханты-Мансийска - 10.</w:t>
      </w:r>
    </w:p>
    <w:p w:rsidR="00F330E1" w:rsidRPr="00F330E1" w:rsidRDefault="00F330E1" w:rsidP="006A6D97">
      <w:pPr>
        <w:ind w:firstLine="708"/>
        <w:jc w:val="both"/>
      </w:pPr>
      <w:r>
        <w:t xml:space="preserve">Управлением ФСКН России по </w:t>
      </w:r>
      <w:proofErr w:type="spellStart"/>
      <w:r>
        <w:t>ХМАО-Югре</w:t>
      </w:r>
      <w:proofErr w:type="spellEnd"/>
      <w:r>
        <w:t xml:space="preserve"> совместно с Департаментом образования Администрации города Ханты-Мансийска 1 ноября 2013 года организован и проведен на базе МБОУ «Средняя общеобразовательная школа с углубленным изучением отдельных предметов № 3» III Всероссийский интернет-урок «Имею право знать!».</w:t>
      </w:r>
    </w:p>
    <w:p w:rsidR="00F330E1" w:rsidRDefault="00F0598D" w:rsidP="006A6D97">
      <w:pPr>
        <w:ind w:firstLine="708"/>
        <w:jc w:val="both"/>
      </w:pPr>
      <w:proofErr w:type="gramStart"/>
      <w:r>
        <w:t xml:space="preserve">В АУ СПО </w:t>
      </w:r>
      <w:proofErr w:type="spellStart"/>
      <w:r>
        <w:t>ХМАО-Югры</w:t>
      </w:r>
      <w:proofErr w:type="spellEnd"/>
      <w:r>
        <w:t xml:space="preserve"> «Ханты-Мансийский технолого-педагогический колледж» в рамках проекта «Сетевое сопровождение </w:t>
      </w:r>
      <w:proofErr w:type="spellStart"/>
      <w:r>
        <w:t>разноуровневой</w:t>
      </w:r>
      <w:proofErr w:type="spellEnd"/>
      <w:r>
        <w:t xml:space="preserve"> профилактической работы со студентами, проявляющими признаки</w:t>
      </w:r>
      <w:r w:rsidR="00E06A68">
        <w:t xml:space="preserve"> </w:t>
      </w:r>
      <w:proofErr w:type="spellStart"/>
      <w:r w:rsidR="00E06A68">
        <w:t>саморазрушительного</w:t>
      </w:r>
      <w:proofErr w:type="spellEnd"/>
      <w:r w:rsidR="00E06A68">
        <w:t xml:space="preserve"> поведения» проведены: диагностическое исследование по выявлению уровня риска зависимого поведения, с участием психолога КУ </w:t>
      </w:r>
      <w:proofErr w:type="spellStart"/>
      <w:r w:rsidR="00E06A68">
        <w:t>ХМАО-Югры</w:t>
      </w:r>
      <w:proofErr w:type="spellEnd"/>
      <w:r w:rsidR="00E06A68">
        <w:t xml:space="preserve"> «Ханты-Мансийский клинический психоневрологический диспансер» практические занятия для студентов 1 курса «Современная молодежь выбирает…», конкурс стенгазет «Мы против наркотиков»</w:t>
      </w:r>
      <w:r w:rsidR="00A06D1C">
        <w:t>.</w:t>
      </w:r>
      <w:proofErr w:type="gramEnd"/>
      <w:r w:rsidR="00A06D1C">
        <w:t xml:space="preserve"> В общежитиях учреждения организована деятельность службы «Доверие», в учебном корпусе действует консультационный психолого-педагогический пункт для родителей.</w:t>
      </w:r>
    </w:p>
    <w:p w:rsidR="00A06D1C" w:rsidRDefault="00A06D1C" w:rsidP="006A6D97">
      <w:pPr>
        <w:ind w:firstLine="708"/>
        <w:jc w:val="both"/>
      </w:pPr>
    </w:p>
    <w:p w:rsidR="006A6D97" w:rsidRPr="00577456" w:rsidRDefault="006A6D97" w:rsidP="006A6D97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</w:t>
      </w:r>
      <w:r w:rsidR="00596DD4">
        <w:t>де Ханты-Мансийске, утвержденного</w:t>
      </w:r>
      <w:r>
        <w:t xml:space="preserve"> постановлением Администрации города Ханты-Мансийска № 1328 от 25.11.2011, комиссия постановила:</w:t>
      </w:r>
    </w:p>
    <w:p w:rsidR="006A6D97" w:rsidRDefault="006A6D97" w:rsidP="006A6D97">
      <w:pPr>
        <w:ind w:right="21" w:firstLine="708"/>
        <w:jc w:val="both"/>
      </w:pPr>
    </w:p>
    <w:p w:rsidR="006A6D97" w:rsidRDefault="006A6D97" w:rsidP="006A6D97">
      <w:pPr>
        <w:ind w:firstLine="705"/>
        <w:jc w:val="both"/>
      </w:pPr>
      <w:r>
        <w:t xml:space="preserve">1. </w:t>
      </w:r>
      <w:proofErr w:type="gramStart"/>
      <w:r>
        <w:t xml:space="preserve">Информацию </w:t>
      </w:r>
      <w:r w:rsidR="00596DD4" w:rsidRPr="00596DD4">
        <w:t>о проведенных в первом полугодии 2013-2014 учебного года мероприятиях (классных часах, беседах, викторинах, конкурсах) с обучающимися в организациях, осуществляющих образовательную деятельность, по предупреждению немедицинского потребления несовершеннолетними наркотических средств, психотропных веществ, алкогольных напитков</w:t>
      </w:r>
      <w:r w:rsidR="00596DD4">
        <w:rPr>
          <w:b/>
        </w:rPr>
        <w:t xml:space="preserve"> </w:t>
      </w:r>
      <w:r>
        <w:t>принять к сведению.</w:t>
      </w:r>
      <w:proofErr w:type="gramEnd"/>
    </w:p>
    <w:p w:rsidR="006A6D97" w:rsidRDefault="006A6D97" w:rsidP="006A6D97">
      <w:pPr>
        <w:ind w:firstLine="705"/>
        <w:jc w:val="both"/>
      </w:pPr>
    </w:p>
    <w:p w:rsidR="006A6D97" w:rsidRDefault="006A6D97" w:rsidP="006A6D97">
      <w:pPr>
        <w:pStyle w:val="a3"/>
        <w:ind w:left="0" w:firstLine="705"/>
        <w:jc w:val="both"/>
      </w:pPr>
      <w:r>
        <w:t xml:space="preserve">2. </w:t>
      </w:r>
      <w:r w:rsidR="005D05A0">
        <w:t xml:space="preserve">Департаменту образования Администрации города Ханты-Мансийска (Ю.М. </w:t>
      </w:r>
      <w:proofErr w:type="spellStart"/>
      <w:r w:rsidR="005D05A0">
        <w:t>Личкун</w:t>
      </w:r>
      <w:proofErr w:type="spellEnd"/>
      <w:r w:rsidR="005D05A0">
        <w:t xml:space="preserve">), АУ СПО </w:t>
      </w:r>
      <w:proofErr w:type="spellStart"/>
      <w:r w:rsidR="005D05A0">
        <w:t>ХМАО-Югры</w:t>
      </w:r>
      <w:proofErr w:type="spellEnd"/>
      <w:r w:rsidR="005D05A0">
        <w:t xml:space="preserve"> «</w:t>
      </w:r>
      <w:r w:rsidR="00BF5211">
        <w:t>Ханты-Мансийский технолого-</w:t>
      </w:r>
      <w:r w:rsidR="005D05A0">
        <w:t xml:space="preserve">педагогический колледж» (О.А. </w:t>
      </w:r>
      <w:proofErr w:type="spellStart"/>
      <w:r w:rsidR="005D05A0">
        <w:t>Бывалина</w:t>
      </w:r>
      <w:proofErr w:type="spellEnd"/>
      <w:r w:rsidR="005D05A0">
        <w:t>):</w:t>
      </w:r>
    </w:p>
    <w:p w:rsidR="006A6D97" w:rsidRDefault="006A6D97" w:rsidP="006A6D97">
      <w:pPr>
        <w:pStyle w:val="a3"/>
        <w:ind w:left="0" w:firstLine="705"/>
        <w:jc w:val="both"/>
      </w:pPr>
      <w:r>
        <w:t xml:space="preserve">2.1. </w:t>
      </w:r>
      <w:r w:rsidR="005D05A0">
        <w:t xml:space="preserve">Продолжить практику взаимодействия с Управлением Федеральной службы Российской Федерации по </w:t>
      </w:r>
      <w:proofErr w:type="gramStart"/>
      <w:r w:rsidR="005D05A0">
        <w:t>контролю за</w:t>
      </w:r>
      <w:proofErr w:type="gramEnd"/>
      <w:r w:rsidR="005D05A0">
        <w:t xml:space="preserve"> оборотом наркотиков по Ханты-Мансийскому автономному </w:t>
      </w:r>
      <w:proofErr w:type="spellStart"/>
      <w:r w:rsidR="005D05A0">
        <w:t>округу-Югре</w:t>
      </w:r>
      <w:proofErr w:type="spellEnd"/>
      <w:r w:rsidR="005D05A0">
        <w:t xml:space="preserve">, КУ </w:t>
      </w:r>
      <w:proofErr w:type="spellStart"/>
      <w:r w:rsidR="005D05A0">
        <w:t>ХМАО-Югры</w:t>
      </w:r>
      <w:proofErr w:type="spellEnd"/>
      <w:r w:rsidR="005D05A0">
        <w:t xml:space="preserve"> «Ханты-Мансийский </w:t>
      </w:r>
      <w:r w:rsidR="008F02DB">
        <w:t xml:space="preserve">клинический </w:t>
      </w:r>
      <w:r w:rsidR="005D05A0">
        <w:t xml:space="preserve">психоневрологический диспансер» по проведению мероприятий с обучающимися </w:t>
      </w:r>
      <w:r w:rsidR="005D05A0" w:rsidRPr="00596DD4">
        <w:t>по предупреждению немедицинского потребления несовершеннолетними наркотических средств, психотропных веществ, алкогольных напитков</w:t>
      </w:r>
      <w:r w:rsidR="005D05A0">
        <w:t>.</w:t>
      </w:r>
    </w:p>
    <w:p w:rsidR="006A6D97" w:rsidRDefault="006A6D97" w:rsidP="006A6D97">
      <w:pPr>
        <w:pStyle w:val="a3"/>
        <w:ind w:left="0" w:firstLine="705"/>
        <w:jc w:val="both"/>
      </w:pPr>
      <w:r>
        <w:t xml:space="preserve">Срок исполнения: </w:t>
      </w:r>
      <w:r w:rsidR="005D05A0">
        <w:t xml:space="preserve">в течение </w:t>
      </w:r>
      <w:r w:rsidR="004F7CEA">
        <w:t>второго полугодия 2013-</w:t>
      </w:r>
      <w:r w:rsidR="005D05A0">
        <w:t xml:space="preserve">2014 </w:t>
      </w:r>
      <w:r w:rsidR="004F7CEA">
        <w:t xml:space="preserve">учебного </w:t>
      </w:r>
      <w:r w:rsidR="005D05A0">
        <w:t>года.</w:t>
      </w:r>
    </w:p>
    <w:p w:rsidR="005D05A0" w:rsidRDefault="005D05A0" w:rsidP="006A6D97">
      <w:pPr>
        <w:pStyle w:val="a3"/>
        <w:ind w:left="0" w:firstLine="705"/>
        <w:jc w:val="both"/>
      </w:pPr>
      <w:r>
        <w:t xml:space="preserve">2.2. </w:t>
      </w:r>
      <w:proofErr w:type="gramStart"/>
      <w:r>
        <w:t xml:space="preserve">Обеспечить информационное сопровождение мероприятий с обучающимися </w:t>
      </w:r>
      <w:r w:rsidRPr="00596DD4">
        <w:t>по предупреждению немедицинского потребления несовершеннолетними наркотических средств, психотропных веществ, алкогольных напитков</w:t>
      </w:r>
      <w:r>
        <w:t xml:space="preserve"> на сайтах организаций, осуществляющих образовательную деятельность, в средствах массовой информации</w:t>
      </w:r>
      <w:r w:rsidR="00BF5211">
        <w:t>, в том числе на официальном информационном портале органов местного самоуправления города Ханты-Мансийска.</w:t>
      </w:r>
      <w:proofErr w:type="gramEnd"/>
    </w:p>
    <w:p w:rsidR="00BF5211" w:rsidRDefault="009B2871" w:rsidP="006A6D97">
      <w:pPr>
        <w:pStyle w:val="a3"/>
        <w:ind w:left="0" w:firstLine="705"/>
        <w:jc w:val="both"/>
      </w:pPr>
      <w:r>
        <w:t>Срок исполнения: в</w:t>
      </w:r>
      <w:r w:rsidR="00BF5211">
        <w:t xml:space="preserve"> соответствии с планом работы организаций, осуществляющих образовательную деятельность.</w:t>
      </w:r>
    </w:p>
    <w:p w:rsidR="00BF5211" w:rsidRDefault="00BF5211" w:rsidP="004F7CEA">
      <w:pPr>
        <w:pStyle w:val="a3"/>
        <w:ind w:left="0" w:firstLine="705"/>
        <w:jc w:val="both"/>
      </w:pPr>
      <w:r>
        <w:t xml:space="preserve">2.3. </w:t>
      </w:r>
      <w:proofErr w:type="gramStart"/>
      <w:r>
        <w:t>Информировать территориальную комиссию по делам несовершеннолетних и защите их прав в городе Ханты-Мансийске о состоявшихся в</w:t>
      </w:r>
      <w:r w:rsidR="004F7CEA">
        <w:t>о втором полугодии 2013-</w:t>
      </w:r>
      <w:r>
        <w:t xml:space="preserve"> 2014 </w:t>
      </w:r>
      <w:r w:rsidR="004F7CEA">
        <w:t>учебного года</w:t>
      </w:r>
      <w:r>
        <w:t xml:space="preserve"> профилактических мероприятиях с указанием даты проведения, специалистов, принявших участие, количества слушателей, из них: родителей, несовершеннолетних, других сведений.</w:t>
      </w:r>
      <w:proofErr w:type="gramEnd"/>
    </w:p>
    <w:p w:rsidR="00BF5211" w:rsidRDefault="00BF5211" w:rsidP="00BF5211">
      <w:pPr>
        <w:pStyle w:val="a3"/>
        <w:ind w:left="0"/>
        <w:jc w:val="both"/>
      </w:pPr>
      <w:r>
        <w:lastRenderedPageBreak/>
        <w:tab/>
        <w:t xml:space="preserve">Срок исполнения: </w:t>
      </w:r>
      <w:r w:rsidR="004F7CEA">
        <w:t>до 3</w:t>
      </w:r>
      <w:r>
        <w:t>0 мая 2014 года.</w:t>
      </w:r>
    </w:p>
    <w:p w:rsidR="00BF5211" w:rsidRDefault="00BF5211" w:rsidP="006A6D97">
      <w:pPr>
        <w:pStyle w:val="a3"/>
        <w:ind w:left="0" w:firstLine="705"/>
        <w:jc w:val="both"/>
      </w:pPr>
    </w:p>
    <w:p w:rsidR="006A6D97" w:rsidRDefault="004F7CEA" w:rsidP="006A6D97">
      <w:pPr>
        <w:pStyle w:val="a3"/>
        <w:ind w:left="0" w:firstLine="705"/>
        <w:jc w:val="both"/>
      </w:pPr>
      <w:r>
        <w:t xml:space="preserve">3. Отделу по здравоохранению Администрации города Ханты-Мансийска (Р.Р. </w:t>
      </w:r>
      <w:proofErr w:type="spellStart"/>
      <w:r>
        <w:t>Гималов</w:t>
      </w:r>
      <w:proofErr w:type="spellEnd"/>
      <w:r>
        <w:t>):</w:t>
      </w:r>
    </w:p>
    <w:p w:rsidR="004F7CEA" w:rsidRDefault="004F7CEA" w:rsidP="006A6D97">
      <w:pPr>
        <w:pStyle w:val="a3"/>
        <w:ind w:left="0" w:firstLine="705"/>
        <w:jc w:val="both"/>
      </w:pPr>
      <w:r>
        <w:t xml:space="preserve">3.1. Оказывать содействие органам и учреждениям системы профилактики безнадзорности и правонарушений </w:t>
      </w:r>
      <w:r w:rsidR="008F02DB">
        <w:t>города несовершеннолетних Ханты-Мансийска по пропаганде здорового образа жизни среди детей и подростков, распространению санитарно-гигиенических знаний, в том числе по профилактике немедицинского потребления несовершеннолетними наркотических средств, психотропных и одурманивающих веществ.</w:t>
      </w:r>
    </w:p>
    <w:p w:rsidR="008F02DB" w:rsidRDefault="008F02DB" w:rsidP="006A6D97">
      <w:pPr>
        <w:pStyle w:val="a3"/>
        <w:ind w:left="0" w:firstLine="705"/>
        <w:jc w:val="both"/>
      </w:pPr>
      <w:r>
        <w:t xml:space="preserve">3.2. Подготовить совместно с КУ </w:t>
      </w:r>
      <w:proofErr w:type="spellStart"/>
      <w:r>
        <w:t>ХМАО-Югры</w:t>
      </w:r>
      <w:proofErr w:type="spellEnd"/>
      <w:r>
        <w:t xml:space="preserve"> «Ханты-Мансийский клинический психоневрологический диспансер» </w:t>
      </w:r>
      <w:r w:rsidR="00C9133B">
        <w:t xml:space="preserve">(К.Б. </w:t>
      </w:r>
      <w:proofErr w:type="spellStart"/>
      <w:r w:rsidR="00C9133B">
        <w:t>Мисюра</w:t>
      </w:r>
      <w:proofErr w:type="spellEnd"/>
      <w:r w:rsidR="00C9133B">
        <w:t xml:space="preserve">) </w:t>
      </w:r>
      <w:r w:rsidR="001B5BE1">
        <w:t>серию материалов</w:t>
      </w:r>
      <w:r>
        <w:t>, содержащих:</w:t>
      </w:r>
    </w:p>
    <w:p w:rsidR="008F02DB" w:rsidRDefault="001B5BE1" w:rsidP="006A6D97">
      <w:pPr>
        <w:pStyle w:val="a3"/>
        <w:ind w:left="0" w:firstLine="705"/>
        <w:jc w:val="both"/>
      </w:pPr>
      <w:proofErr w:type="gramStart"/>
      <w:r>
        <w:t xml:space="preserve">- </w:t>
      </w:r>
      <w:r w:rsidR="00C9133B">
        <w:t xml:space="preserve">сведения </w:t>
      </w:r>
      <w:r>
        <w:t>о последствиях немедицинского потребления подростками наркотических, одурманивающих и психотропных веществ, а также веществ, представляющих угрозу жизни и здоровья подрастающего поколения, включая вещества, отрицательно влияющие на психическое и нравственное развитие подростков (клей-момент, морилка, лак для строительных и отдел</w:t>
      </w:r>
      <w:r w:rsidR="00934BE9">
        <w:t>очных работ и т.д.), не входящие</w:t>
      </w:r>
      <w:r>
        <w:t xml:space="preserve"> в перечень наркотических средств, психотропных веществ и их </w:t>
      </w:r>
      <w:proofErr w:type="spellStart"/>
      <w:r>
        <w:t>прекурсов</w:t>
      </w:r>
      <w:proofErr w:type="spellEnd"/>
      <w:r>
        <w:t>, подлежащих контролю в Российской Федерации, утвержденный постановлением</w:t>
      </w:r>
      <w:proofErr w:type="gramEnd"/>
      <w:r>
        <w:t xml:space="preserve"> Правительства РФ от 30.06.1998 № 681;</w:t>
      </w:r>
    </w:p>
    <w:p w:rsidR="001B5BE1" w:rsidRDefault="001B5BE1" w:rsidP="006A6D97">
      <w:pPr>
        <w:pStyle w:val="a3"/>
        <w:ind w:left="0" w:firstLine="705"/>
        <w:jc w:val="both"/>
      </w:pPr>
      <w:r>
        <w:t>- рекомендации родителям и должностным лицам, организующим работу с детьми, осуществляющим защиту прав и интересов несовершеннолетних, о мерах по раннему выявлению и пресечению несовершеннолетними веществ, представляющих угрозу их жизни и здоровья;</w:t>
      </w:r>
    </w:p>
    <w:p w:rsidR="001B5BE1" w:rsidRDefault="001B5BE1" w:rsidP="006A6D97">
      <w:pPr>
        <w:pStyle w:val="a3"/>
        <w:ind w:left="0" w:firstLine="705"/>
        <w:jc w:val="both"/>
      </w:pPr>
      <w:r>
        <w:t xml:space="preserve">- </w:t>
      </w:r>
      <w:r w:rsidR="00C9133B">
        <w:t xml:space="preserve">информацию </w:t>
      </w:r>
      <w:r>
        <w:t xml:space="preserve">о мерах </w:t>
      </w:r>
      <w:r w:rsidR="00C9133B">
        <w:t>помощи, включая наркологическую помощь несовершеннолетним, употребляющим вещества, перечисленные в абзаце 1 пункта 3.2  настоящего постановления.</w:t>
      </w:r>
    </w:p>
    <w:p w:rsidR="00C4519C" w:rsidRDefault="00C4519C" w:rsidP="006A6D97">
      <w:pPr>
        <w:pStyle w:val="a3"/>
        <w:ind w:left="0" w:firstLine="705"/>
        <w:jc w:val="both"/>
      </w:pPr>
      <w:r>
        <w:t>3.3. Направлять материалы, указанные в пункте 3.2 настоящего постановления, в отдел по организации деятельности комиссии по делам несовершеннолетних и защите их прав Администрации города Ханты-Мансийска для подготовки их к публикации в средствах массовой информации, на официальном информационном портале органов местного самоуправления города Ханты-Мансийска.</w:t>
      </w:r>
    </w:p>
    <w:p w:rsidR="00C4519C" w:rsidRDefault="00C4519C" w:rsidP="00C4519C">
      <w:pPr>
        <w:pStyle w:val="a3"/>
        <w:ind w:left="0" w:firstLine="705"/>
        <w:jc w:val="both"/>
      </w:pPr>
      <w:r>
        <w:t xml:space="preserve">Срок исполнения: </w:t>
      </w:r>
      <w:r w:rsidR="00B810E3">
        <w:t xml:space="preserve">до 20 декабря </w:t>
      </w:r>
      <w:r>
        <w:t>2013</w:t>
      </w:r>
      <w:r w:rsidR="00B810E3">
        <w:t xml:space="preserve"> года</w:t>
      </w:r>
      <w:r>
        <w:t xml:space="preserve">, </w:t>
      </w:r>
      <w:r w:rsidR="00B810E3">
        <w:t>ежеквартально в течение 2014 года</w:t>
      </w:r>
      <w:r>
        <w:t>.</w:t>
      </w:r>
    </w:p>
    <w:p w:rsidR="008F02DB" w:rsidRDefault="008F02DB" w:rsidP="00B810E3">
      <w:pPr>
        <w:jc w:val="both"/>
      </w:pPr>
    </w:p>
    <w:p w:rsidR="006A6D97" w:rsidRDefault="000E35FA" w:rsidP="000E35FA">
      <w:pPr>
        <w:pStyle w:val="a3"/>
        <w:ind w:left="0" w:firstLine="705"/>
        <w:jc w:val="both"/>
      </w:pPr>
      <w:r>
        <w:t>4</w:t>
      </w:r>
      <w:r w:rsidR="006A6D97">
        <w:t xml:space="preserve">. </w:t>
      </w:r>
      <w:r>
        <w:t xml:space="preserve">Межмуниципальному отделу Министерства внутренних дел Российской Федерации «Ханты-Мансийский» (Ю.А. </w:t>
      </w:r>
      <w:proofErr w:type="gramStart"/>
      <w:r>
        <w:t>Черноус</w:t>
      </w:r>
      <w:proofErr w:type="gramEnd"/>
      <w:r>
        <w:t>):</w:t>
      </w:r>
    </w:p>
    <w:p w:rsidR="000E35FA" w:rsidRDefault="000E35FA" w:rsidP="000E35FA">
      <w:pPr>
        <w:pStyle w:val="a3"/>
        <w:ind w:left="0" w:firstLine="705"/>
        <w:jc w:val="both"/>
      </w:pPr>
      <w:r>
        <w:t xml:space="preserve">4.1. Рекомендовать информировать территориальную комиссию по делам несовершеннолетних и защите их прав в городе Ханты-Мансийске о количестве привлеченных несовершеннолетних к уголовной и административной ответственности за совершение </w:t>
      </w:r>
      <w:r w:rsidR="00E83831">
        <w:t xml:space="preserve">противоправных действий в сфере </w:t>
      </w:r>
      <w:r>
        <w:t>незаконного оборота наркотических веществ</w:t>
      </w:r>
      <w:r w:rsidR="00E83831">
        <w:t>.</w:t>
      </w:r>
      <w:r>
        <w:t xml:space="preserve"> </w:t>
      </w:r>
    </w:p>
    <w:p w:rsidR="006A6D97" w:rsidRDefault="006A6D97" w:rsidP="006A6D97">
      <w:pPr>
        <w:pStyle w:val="a3"/>
        <w:ind w:left="0" w:firstLine="705"/>
        <w:jc w:val="both"/>
      </w:pPr>
      <w:r>
        <w:t xml:space="preserve">Срок исполнения: </w:t>
      </w:r>
      <w:r w:rsidR="00E83831">
        <w:t xml:space="preserve">ежеквартально до 10 числа месяца, следующего за </w:t>
      </w:r>
      <w:proofErr w:type="gramStart"/>
      <w:r w:rsidR="00E83831">
        <w:t>отчетным</w:t>
      </w:r>
      <w:proofErr w:type="gramEnd"/>
      <w:r w:rsidR="00E83831">
        <w:t xml:space="preserve">, </w:t>
      </w:r>
      <w:r>
        <w:t>в течение 2014 года.</w:t>
      </w:r>
    </w:p>
    <w:p w:rsidR="009B2871" w:rsidRDefault="009B2871" w:rsidP="006A6D97">
      <w:pPr>
        <w:pStyle w:val="a3"/>
        <w:ind w:left="0" w:firstLine="705"/>
        <w:jc w:val="both"/>
      </w:pPr>
    </w:p>
    <w:p w:rsidR="009B2871" w:rsidRDefault="009B2871" w:rsidP="006A6D97">
      <w:pPr>
        <w:pStyle w:val="a3"/>
        <w:ind w:left="0" w:firstLine="705"/>
        <w:jc w:val="both"/>
      </w:pPr>
      <w:r>
        <w:t>5. Отделу по организации деятельности комиссии по делам несовершеннолетних и защите их прав Администрации города Ханты-Мансийска (Л.Н. Пашина):</w:t>
      </w:r>
    </w:p>
    <w:p w:rsidR="009B2871" w:rsidRDefault="00C4519C" w:rsidP="006A6D97">
      <w:pPr>
        <w:pStyle w:val="a3"/>
        <w:ind w:left="0" w:firstLine="705"/>
        <w:jc w:val="both"/>
      </w:pPr>
      <w:r>
        <w:t xml:space="preserve">5.1. Организовать </w:t>
      </w:r>
      <w:r w:rsidR="009B2871">
        <w:t>размещение информации по предупреждению совершения подростками (в том числе и в отношении несовершеннолетних) противоправных и антиобщественных действий в средствах массовой информации, на официальном информационном портале органов местного самоуправления города Ханты-Мансийска.</w:t>
      </w:r>
    </w:p>
    <w:p w:rsidR="009B2871" w:rsidRDefault="009B2871" w:rsidP="006A6D97">
      <w:pPr>
        <w:pStyle w:val="a3"/>
        <w:ind w:left="0" w:firstLine="705"/>
        <w:jc w:val="both"/>
      </w:pPr>
      <w:r>
        <w:t xml:space="preserve">Срок исполнения: </w:t>
      </w:r>
      <w:r w:rsidR="00C4519C">
        <w:t>ежеквартально в течение 2013, 2014 годов.</w:t>
      </w:r>
    </w:p>
    <w:p w:rsidR="006A6D97" w:rsidRDefault="006A6D97" w:rsidP="006A6D97">
      <w:pPr>
        <w:pStyle w:val="a3"/>
        <w:ind w:left="0" w:firstLine="705"/>
        <w:jc w:val="both"/>
      </w:pPr>
    </w:p>
    <w:p w:rsidR="006A6D97" w:rsidRDefault="006A6D97" w:rsidP="006A6D97">
      <w:pPr>
        <w:jc w:val="both"/>
      </w:pPr>
    </w:p>
    <w:p w:rsidR="006A6D97" w:rsidRDefault="006A6D97" w:rsidP="006A6D97">
      <w:pPr>
        <w:jc w:val="both"/>
      </w:pPr>
      <w:r>
        <w:tab/>
        <w:t>Председательствующий</w:t>
      </w:r>
    </w:p>
    <w:p w:rsidR="006A6D97" w:rsidRDefault="006A6D97" w:rsidP="006A6D97">
      <w:pPr>
        <w:jc w:val="both"/>
      </w:pPr>
      <w:r>
        <w:t xml:space="preserve"> </w:t>
      </w:r>
      <w:r>
        <w:tab/>
        <w:t xml:space="preserve">в заседании комиссии:               </w:t>
      </w:r>
      <w:r w:rsidR="00B810E3">
        <w:t xml:space="preserve">                                          Н.А. Зольникова</w:t>
      </w:r>
      <w:r>
        <w:t xml:space="preserve">                                           </w:t>
      </w:r>
    </w:p>
    <w:p w:rsidR="006A6D97" w:rsidRDefault="006A6D97" w:rsidP="006A6D97"/>
    <w:p w:rsidR="00D647E6" w:rsidRDefault="00D647E6"/>
    <w:sectPr w:rsidR="00D647E6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97"/>
    <w:rsid w:val="000D3640"/>
    <w:rsid w:val="000E35FA"/>
    <w:rsid w:val="001416F2"/>
    <w:rsid w:val="00184F52"/>
    <w:rsid w:val="001B5BE1"/>
    <w:rsid w:val="00372767"/>
    <w:rsid w:val="004E44E6"/>
    <w:rsid w:val="004F7CEA"/>
    <w:rsid w:val="00596DD4"/>
    <w:rsid w:val="005D05A0"/>
    <w:rsid w:val="005F51C8"/>
    <w:rsid w:val="006A2BB4"/>
    <w:rsid w:val="006A6D97"/>
    <w:rsid w:val="008F02DB"/>
    <w:rsid w:val="00934BE9"/>
    <w:rsid w:val="00955F00"/>
    <w:rsid w:val="00993A45"/>
    <w:rsid w:val="009B2871"/>
    <w:rsid w:val="00A06D1C"/>
    <w:rsid w:val="00B810E3"/>
    <w:rsid w:val="00BF5211"/>
    <w:rsid w:val="00C04EF0"/>
    <w:rsid w:val="00C4519C"/>
    <w:rsid w:val="00C51DC0"/>
    <w:rsid w:val="00C9133B"/>
    <w:rsid w:val="00CD0D8F"/>
    <w:rsid w:val="00D647E6"/>
    <w:rsid w:val="00DF01B4"/>
    <w:rsid w:val="00E06A68"/>
    <w:rsid w:val="00E453A8"/>
    <w:rsid w:val="00E83831"/>
    <w:rsid w:val="00F0598D"/>
    <w:rsid w:val="00F3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97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A6D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D97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6A6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10</cp:revision>
  <cp:lastPrinted>2013-12-14T07:14:00Z</cp:lastPrinted>
  <dcterms:created xsi:type="dcterms:W3CDTF">2013-12-03T09:44:00Z</dcterms:created>
  <dcterms:modified xsi:type="dcterms:W3CDTF">2013-12-14T07:15:00Z</dcterms:modified>
</cp:coreProperties>
</file>